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AF8E" w14:textId="77777777" w:rsidR="00B92756" w:rsidRPr="00424A6D" w:rsidRDefault="00B92756" w:rsidP="00B9275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  <w:r w:rsidRPr="00424A6D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SANCAL </w:t>
      </w:r>
      <w:r w:rsidRPr="00424A6D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50FB8837" w14:textId="77777777" w:rsidR="00B92756" w:rsidRPr="00424A6D" w:rsidRDefault="00B92756" w:rsidP="00B9275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  <w:r w:rsidRPr="00424A6D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5CA59792" w14:textId="77777777" w:rsidR="00B92756" w:rsidRPr="00424A6D" w:rsidRDefault="00B92756" w:rsidP="00B9275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  <w:r w:rsidRPr="00424A6D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BREAK THE MOULD AND BE HAPPY!</w:t>
      </w:r>
      <w:r w:rsidRPr="00424A6D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57B4A3F7" w14:textId="77777777" w:rsidR="00B92756" w:rsidRPr="00424A6D" w:rsidRDefault="00B92756" w:rsidP="00B9275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  <w:r w:rsidRPr="00424A6D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48031219" w14:textId="77777777" w:rsidR="00B92756" w:rsidRPr="00424A6D" w:rsidRDefault="00B92756" w:rsidP="00B9275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  <w:r w:rsidRPr="00424A6D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Sancal</w:t>
      </w:r>
      <w:r w:rsidRPr="00424A6D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 </w:t>
      </w:r>
      <w:r w:rsidRPr="00424A6D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was born under the Spanish sun some forty years ago, and we remain there to this day. Our Spanish identity: passionate, open, joyful yet humble is captured in every design.</w:t>
      </w:r>
      <w:r w:rsidRPr="00424A6D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 </w:t>
      </w:r>
      <w:r w:rsidRPr="00424A6D">
        <w:rPr>
          <w:rStyle w:val="scxw22138617"/>
          <w:rFonts w:ascii="Century Gothic" w:hAnsi="Century Gothic" w:cs="Segoe UI"/>
          <w:sz w:val="20"/>
          <w:szCs w:val="20"/>
          <w:lang w:val="en-GB"/>
        </w:rPr>
        <w:t> </w:t>
      </w:r>
      <w:r w:rsidRPr="00424A6D">
        <w:rPr>
          <w:rFonts w:ascii="Century Gothic" w:hAnsi="Century Gothic" w:cs="Segoe UI"/>
          <w:sz w:val="20"/>
          <w:szCs w:val="20"/>
          <w:lang w:val="en-GB"/>
        </w:rPr>
        <w:br/>
      </w:r>
    </w:p>
    <w:p w14:paraId="38DA1AFB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>Spain-based company Sancal has innovated in modular upholstery and furniture since 1970s, working with a global roster of hand-picked designers.</w:t>
      </w:r>
    </w:p>
    <w:p w14:paraId="2249D71E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 xml:space="preserve">Sancal designs and develops well-balanced products with a strong identity and enhanced comfort, always putting sustainability at the centre of the company’s ethos. </w:t>
      </w:r>
      <w:proofErr w:type="spellStart"/>
      <w:r w:rsidRPr="00424A6D">
        <w:rPr>
          <w:rFonts w:ascii="Century Gothic" w:hAnsi="Century Gothic"/>
          <w:sz w:val="20"/>
          <w:szCs w:val="20"/>
          <w:lang w:val="en-GB"/>
        </w:rPr>
        <w:t>Sancal’s</w:t>
      </w:r>
      <w:proofErr w:type="spellEnd"/>
      <w:r w:rsidRPr="00424A6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gramStart"/>
      <w:r w:rsidRPr="00424A6D">
        <w:rPr>
          <w:rFonts w:ascii="Century Gothic" w:hAnsi="Century Gothic"/>
          <w:sz w:val="20"/>
          <w:szCs w:val="20"/>
          <w:lang w:val="en-GB"/>
        </w:rPr>
        <w:t>particular design</w:t>
      </w:r>
      <w:proofErr w:type="gramEnd"/>
      <w:r w:rsidRPr="00424A6D">
        <w:rPr>
          <w:rFonts w:ascii="Century Gothic" w:hAnsi="Century Gothic"/>
          <w:sz w:val="20"/>
          <w:szCs w:val="20"/>
          <w:lang w:val="en-GB"/>
        </w:rPr>
        <w:t xml:space="preserve"> is beyond the conventional and the limits imposed by the search for perfection; it is a timeless design, daring and eclectic at the same time. Our premise is to design products which go forward with us, which bring value and allow us to create singular spaces.</w:t>
      </w:r>
    </w:p>
    <w:p w14:paraId="05CE5BC4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 xml:space="preserve">For Sancal, design should always be a source of: </w:t>
      </w:r>
    </w:p>
    <w:p w14:paraId="58A314B7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>-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24A6D">
        <w:rPr>
          <w:rFonts w:ascii="Century Gothic" w:hAnsi="Century Gothic"/>
          <w:sz w:val="20"/>
          <w:szCs w:val="20"/>
          <w:lang w:val="en-GB"/>
        </w:rPr>
        <w:t xml:space="preserve">Innovation, to develop new concepts and improve existing </w:t>
      </w:r>
      <w:proofErr w:type="gramStart"/>
      <w:r w:rsidRPr="00424A6D">
        <w:rPr>
          <w:rFonts w:ascii="Century Gothic" w:hAnsi="Century Gothic"/>
          <w:sz w:val="20"/>
          <w:szCs w:val="20"/>
          <w:lang w:val="en-GB"/>
        </w:rPr>
        <w:t>products;</w:t>
      </w:r>
      <w:proofErr w:type="gramEnd"/>
    </w:p>
    <w:p w14:paraId="035E9843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>-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24A6D">
        <w:rPr>
          <w:rFonts w:ascii="Century Gothic" w:hAnsi="Century Gothic"/>
          <w:sz w:val="20"/>
          <w:szCs w:val="20"/>
          <w:lang w:val="en-GB"/>
        </w:rPr>
        <w:t xml:space="preserve">Simplicity, to make our lives </w:t>
      </w:r>
      <w:proofErr w:type="gramStart"/>
      <w:r w:rsidRPr="00424A6D">
        <w:rPr>
          <w:rFonts w:ascii="Century Gothic" w:hAnsi="Century Gothic"/>
          <w:sz w:val="20"/>
          <w:szCs w:val="20"/>
          <w:lang w:val="en-GB"/>
        </w:rPr>
        <w:t>easier;</w:t>
      </w:r>
      <w:proofErr w:type="gramEnd"/>
    </w:p>
    <w:p w14:paraId="5F03E568" w14:textId="77777777" w:rsidR="00B92756" w:rsidRPr="00424A6D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>-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24A6D">
        <w:rPr>
          <w:rFonts w:ascii="Century Gothic" w:hAnsi="Century Gothic"/>
          <w:sz w:val="20"/>
          <w:szCs w:val="20"/>
          <w:lang w:val="en-GB"/>
        </w:rPr>
        <w:t xml:space="preserve">Sustainability, to produce high-quality pieces that stand the test of time. </w:t>
      </w:r>
    </w:p>
    <w:p w14:paraId="3384A0EC" w14:textId="2ECE72F4" w:rsidR="00B92756" w:rsidRDefault="00B92756" w:rsidP="00B92756">
      <w:pPr>
        <w:rPr>
          <w:rFonts w:ascii="Century Gothic" w:hAnsi="Century Gothic"/>
          <w:sz w:val="20"/>
          <w:szCs w:val="20"/>
          <w:lang w:val="en-GB"/>
        </w:rPr>
      </w:pPr>
      <w:r w:rsidRPr="00424A6D">
        <w:rPr>
          <w:rFonts w:ascii="Century Gothic" w:hAnsi="Century Gothic"/>
          <w:sz w:val="20"/>
          <w:szCs w:val="20"/>
          <w:lang w:val="en-GB"/>
        </w:rPr>
        <w:t>Love and humour are the secret ingredients to have fun. At Sancal, we enjoy what we do; each product is an act of love.</w:t>
      </w:r>
    </w:p>
    <w:p w14:paraId="411CC139" w14:textId="402FB9BF" w:rsidR="006A2EB2" w:rsidRDefault="006A2EB2" w:rsidP="00B92756">
      <w:pPr>
        <w:rPr>
          <w:rFonts w:ascii="Century Gothic" w:hAnsi="Century Gothic"/>
          <w:sz w:val="20"/>
          <w:szCs w:val="20"/>
          <w:lang w:val="en-GB"/>
        </w:rPr>
      </w:pPr>
    </w:p>
    <w:p w14:paraId="25C81770" w14:textId="0D763E38" w:rsidR="006A2EB2" w:rsidRDefault="006A2EB2" w:rsidP="006A2EB2">
      <w:p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</w:rPr>
      </w:pPr>
      <w:r>
        <w:rPr>
          <w:rFonts w:ascii="Century Gothic" w:hAnsi="Century Gothic" w:cs="Neutraface 2 Text Book"/>
          <w:b/>
          <w:sz w:val="20"/>
          <w:szCs w:val="20"/>
        </w:rPr>
        <w:t>Social media</w:t>
      </w:r>
    </w:p>
    <w:p w14:paraId="0837EACC" w14:textId="77777777" w:rsidR="006A2EB2" w:rsidRPr="006A2EB2" w:rsidRDefault="006A2EB2" w:rsidP="006A2E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  <w:lang w:val="en-GB"/>
        </w:rPr>
      </w:pPr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t xml:space="preserve">Facebook: </w:t>
      </w:r>
      <w:hyperlink r:id="rId7" w:history="1">
        <w:r w:rsidRPr="006A2EB2">
          <w:rPr>
            <w:rStyle w:val="Hipervnculo"/>
            <w:rFonts w:ascii="Century Gothic" w:hAnsi="Century Gothic" w:cs="Neutraface 2 Text Book"/>
            <w:b/>
            <w:sz w:val="20"/>
            <w:szCs w:val="20"/>
            <w:lang w:val="en-GB"/>
          </w:rPr>
          <w:t>https://www.facebook.com/sancal/</w:t>
        </w:r>
      </w:hyperlink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br/>
      </w:r>
    </w:p>
    <w:p w14:paraId="6437560B" w14:textId="77777777" w:rsidR="006A2EB2" w:rsidRDefault="006A2EB2" w:rsidP="006A2E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</w:rPr>
      </w:pPr>
      <w:r>
        <w:rPr>
          <w:rFonts w:ascii="Century Gothic" w:hAnsi="Century Gothic" w:cs="Neutraface 2 Text Book"/>
          <w:b/>
          <w:sz w:val="20"/>
          <w:szCs w:val="20"/>
        </w:rPr>
        <w:t xml:space="preserve">Instagram: </w:t>
      </w:r>
      <w:hyperlink r:id="rId8" w:history="1">
        <w:r>
          <w:rPr>
            <w:rStyle w:val="Hipervnculo"/>
            <w:rFonts w:ascii="Century Gothic" w:hAnsi="Century Gothic" w:cs="Neutraface 2 Text Book"/>
            <w:b/>
            <w:sz w:val="20"/>
            <w:szCs w:val="20"/>
          </w:rPr>
          <w:t>https://www.instagram.com/sancal/</w:t>
        </w:r>
      </w:hyperlink>
      <w:r>
        <w:rPr>
          <w:rFonts w:ascii="Century Gothic" w:hAnsi="Century Gothic" w:cs="Neutraface 2 Text Book"/>
          <w:b/>
          <w:sz w:val="20"/>
          <w:szCs w:val="20"/>
        </w:rPr>
        <w:br/>
      </w:r>
    </w:p>
    <w:p w14:paraId="39ECDE34" w14:textId="77777777" w:rsidR="006A2EB2" w:rsidRPr="006A2EB2" w:rsidRDefault="006A2EB2" w:rsidP="006A2E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  <w:lang w:val="en-GB"/>
        </w:rPr>
      </w:pPr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t xml:space="preserve">Twitter: </w:t>
      </w:r>
      <w:hyperlink r:id="rId9" w:history="1">
        <w:r w:rsidRPr="006A2EB2">
          <w:rPr>
            <w:rStyle w:val="Hipervnculo"/>
            <w:rFonts w:ascii="Century Gothic" w:hAnsi="Century Gothic" w:cs="Neutraface 2 Text Book"/>
            <w:b/>
            <w:sz w:val="20"/>
            <w:szCs w:val="20"/>
            <w:lang w:val="en-GB"/>
          </w:rPr>
          <w:t>https://twitter.com/OfficialSancal</w:t>
        </w:r>
      </w:hyperlink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br/>
      </w:r>
    </w:p>
    <w:p w14:paraId="4F15548B" w14:textId="77777777" w:rsidR="006A2EB2" w:rsidRPr="006A2EB2" w:rsidRDefault="006A2EB2" w:rsidP="006A2E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  <w:lang w:val="en-GB"/>
        </w:rPr>
      </w:pPr>
      <w:proofErr w:type="spellStart"/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t>Youtube</w:t>
      </w:r>
      <w:proofErr w:type="spellEnd"/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t xml:space="preserve">: </w:t>
      </w:r>
      <w:hyperlink r:id="rId10" w:history="1">
        <w:r w:rsidRPr="006A2EB2">
          <w:rPr>
            <w:rStyle w:val="Hipervnculo"/>
            <w:rFonts w:ascii="Century Gothic" w:hAnsi="Century Gothic" w:cs="Neutraface 2 Text Book"/>
            <w:b/>
            <w:sz w:val="20"/>
            <w:szCs w:val="20"/>
            <w:lang w:val="en-GB"/>
          </w:rPr>
          <w:t>https://www.youtube.com/user/SancalChannel/</w:t>
        </w:r>
      </w:hyperlink>
      <w:r w:rsidRPr="006A2EB2">
        <w:rPr>
          <w:rFonts w:ascii="Century Gothic" w:hAnsi="Century Gothic" w:cs="Neutraface 2 Text Book"/>
          <w:b/>
          <w:sz w:val="20"/>
          <w:szCs w:val="20"/>
          <w:lang w:val="en-GB"/>
        </w:rPr>
        <w:br/>
      </w:r>
    </w:p>
    <w:p w14:paraId="005948AB" w14:textId="77777777" w:rsidR="006A2EB2" w:rsidRDefault="006A2EB2" w:rsidP="006A2EB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rFonts w:ascii="Century Gothic" w:hAnsi="Century Gothic" w:cs="Neutraface 2 Text Book"/>
          <w:b/>
          <w:sz w:val="20"/>
          <w:szCs w:val="20"/>
        </w:rPr>
      </w:pPr>
      <w:r>
        <w:rPr>
          <w:rFonts w:ascii="Century Gothic" w:hAnsi="Century Gothic" w:cs="Neutraface 2 Text Book"/>
          <w:b/>
          <w:sz w:val="20"/>
          <w:szCs w:val="20"/>
        </w:rPr>
        <w:t xml:space="preserve">Pinterest: </w:t>
      </w:r>
      <w:hyperlink r:id="rId11" w:history="1">
        <w:r>
          <w:rPr>
            <w:rStyle w:val="Hipervnculo"/>
            <w:rFonts w:ascii="Century Gothic" w:hAnsi="Century Gothic" w:cs="Neutraface 2 Text Book"/>
            <w:b/>
            <w:sz w:val="20"/>
            <w:szCs w:val="20"/>
          </w:rPr>
          <w:t>https://www.pinterest.es/SANCALpinterest/</w:t>
        </w:r>
      </w:hyperlink>
    </w:p>
    <w:p w14:paraId="01F5A490" w14:textId="77777777" w:rsidR="006A2EB2" w:rsidRPr="006A2EB2" w:rsidRDefault="006A2EB2" w:rsidP="00B92756">
      <w:pPr>
        <w:rPr>
          <w:rFonts w:ascii="Century Gothic" w:hAnsi="Century Gothic"/>
          <w:sz w:val="20"/>
          <w:szCs w:val="20"/>
        </w:rPr>
      </w:pPr>
    </w:p>
    <w:p w14:paraId="786AE28B" w14:textId="77777777" w:rsidR="006A2EB2" w:rsidRPr="006A2EB2" w:rsidRDefault="006A2EB2" w:rsidP="00B92756">
      <w:pPr>
        <w:rPr>
          <w:rFonts w:ascii="Century Gothic" w:hAnsi="Century Gothic"/>
          <w:sz w:val="20"/>
          <w:szCs w:val="20"/>
        </w:rPr>
      </w:pPr>
    </w:p>
    <w:p w14:paraId="13F0C030" w14:textId="414691B8" w:rsidR="00083F3E" w:rsidRPr="006A2EB2" w:rsidRDefault="00083F3E" w:rsidP="00083F3E">
      <w:pPr>
        <w:rPr>
          <w:rFonts w:ascii="Century Gothic" w:hAnsi="Century Gothic"/>
          <w:b/>
          <w:bCs/>
          <w:sz w:val="20"/>
          <w:szCs w:val="20"/>
        </w:rPr>
      </w:pPr>
    </w:p>
    <w:sectPr w:rsidR="00083F3E" w:rsidRPr="006A2EB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DB96" w14:textId="77777777" w:rsidR="009128C4" w:rsidRDefault="009128C4" w:rsidP="002D107E">
      <w:pPr>
        <w:spacing w:after="0" w:line="240" w:lineRule="auto"/>
      </w:pPr>
      <w:r>
        <w:separator/>
      </w:r>
    </w:p>
  </w:endnote>
  <w:endnote w:type="continuationSeparator" w:id="0">
    <w:p w14:paraId="76572C03" w14:textId="77777777" w:rsidR="009128C4" w:rsidRDefault="009128C4" w:rsidP="002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traface 2 Tex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D5D3" w14:textId="77777777" w:rsidR="00EC4BD4" w:rsidRDefault="00EC4BD4" w:rsidP="002D107E">
    <w:pPr>
      <w:pStyle w:val="Piedepgina"/>
    </w:pPr>
  </w:p>
  <w:p w14:paraId="6861DF09" w14:textId="77777777" w:rsidR="00EC4BD4" w:rsidRDefault="00EC4BD4" w:rsidP="002D107E">
    <w:pPr>
      <w:rPr>
        <w:rFonts w:ascii="Century Gothic" w:hAnsi="Century Gothic"/>
        <w:color w:val="000000"/>
        <w:sz w:val="16"/>
        <w:szCs w:val="16"/>
        <w:lang w:val="fr-FR"/>
      </w:rPr>
    </w:pPr>
    <w:r w:rsidRPr="00E21A75">
      <w:rPr>
        <w:rFonts w:ascii="Century Gothic" w:hAnsi="Century Gothic"/>
        <w:color w:val="000000"/>
        <w:sz w:val="16"/>
        <w:szCs w:val="16"/>
      </w:rPr>
      <w:t xml:space="preserve">Pol. </w:t>
    </w:r>
    <w:proofErr w:type="spellStart"/>
    <w:r w:rsidRPr="00E21A75">
      <w:rPr>
        <w:rFonts w:ascii="Century Gothic" w:hAnsi="Century Gothic"/>
        <w:color w:val="000000"/>
        <w:sz w:val="16"/>
        <w:szCs w:val="16"/>
      </w:rPr>
      <w:t>Ind</w:t>
    </w:r>
    <w:proofErr w:type="spellEnd"/>
    <w:r w:rsidRPr="00E21A75">
      <w:rPr>
        <w:rFonts w:ascii="Century Gothic" w:hAnsi="Century Gothic"/>
        <w:color w:val="000000"/>
        <w:sz w:val="16"/>
        <w:szCs w:val="16"/>
      </w:rPr>
      <w:t xml:space="preserve">. La Herrada. C/ Príncipe Asturias, 18. </w:t>
    </w:r>
    <w:r w:rsidRPr="002D107E">
      <w:rPr>
        <w:rFonts w:ascii="Century Gothic" w:hAnsi="Century Gothic"/>
        <w:color w:val="000000"/>
        <w:sz w:val="16"/>
        <w:szCs w:val="16"/>
        <w:lang w:val="fr-FR"/>
      </w:rPr>
      <w:t xml:space="preserve">30510 Yecla (Murcia) SPAIN. </w:t>
    </w:r>
    <w:proofErr w:type="gramStart"/>
    <w:r w:rsidRPr="002D107E">
      <w:rPr>
        <w:rFonts w:ascii="Century Gothic" w:hAnsi="Century Gothic"/>
        <w:color w:val="000000"/>
        <w:sz w:val="16"/>
        <w:szCs w:val="16"/>
        <w:lang w:val="fr-FR"/>
      </w:rPr>
      <w:t>T:</w:t>
    </w:r>
    <w:proofErr w:type="gramEnd"/>
    <w:r w:rsidRPr="002D107E">
      <w:rPr>
        <w:rFonts w:ascii="Century Gothic" w:hAnsi="Century Gothic"/>
        <w:color w:val="000000"/>
        <w:sz w:val="16"/>
        <w:szCs w:val="16"/>
        <w:lang w:val="fr-FR"/>
      </w:rPr>
      <w:t xml:space="preserve"> +34 968718074 / F: +34 968794062</w:t>
    </w:r>
  </w:p>
  <w:p w14:paraId="0DB63EE1" w14:textId="77777777" w:rsidR="00EC4BD4" w:rsidRPr="002D107E" w:rsidRDefault="00EC4BD4" w:rsidP="002D107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9C97" w14:textId="77777777" w:rsidR="009128C4" w:rsidRDefault="009128C4" w:rsidP="002D107E">
      <w:pPr>
        <w:spacing w:after="0" w:line="240" w:lineRule="auto"/>
      </w:pPr>
      <w:r>
        <w:separator/>
      </w:r>
    </w:p>
  </w:footnote>
  <w:footnote w:type="continuationSeparator" w:id="0">
    <w:p w14:paraId="50FFD61C" w14:textId="77777777" w:rsidR="009128C4" w:rsidRDefault="009128C4" w:rsidP="002D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A400" w14:textId="0B9B7A81" w:rsidR="00053227" w:rsidRDefault="00053227" w:rsidP="00053227">
    <w:pPr>
      <w:pStyle w:val="Textoindependiente"/>
      <w:spacing w:after="0"/>
      <w:jc w:val="both"/>
      <w:rPr>
        <w:rFonts w:ascii="Century Gothic" w:eastAsia="Times" w:hAnsi="Century Gothic"/>
        <w:b/>
        <w:color w:val="000000"/>
      </w:rPr>
    </w:pPr>
    <w:r>
      <w:rPr>
        <w:rFonts w:ascii="Century Gothic" w:eastAsia="Times" w:hAnsi="Century Gothic"/>
        <w:b/>
        <w:noProof/>
        <w:color w:val="000000"/>
        <w:lang w:val="es-ES"/>
      </w:rPr>
      <w:drawing>
        <wp:inline distT="0" distB="0" distL="0" distR="0" wp14:anchorId="100B99E9" wp14:editId="281C49C0">
          <wp:extent cx="5400040" cy="596228"/>
          <wp:effectExtent l="0" t="0" r="0" b="0"/>
          <wp:docPr id="2" name="Imagen 2" descr="\\Srvsancal2\comp_imagen\03_imagen_corporativa\01_logos\nueva_marca_sancal\logo\marca_san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ancal2\comp_imagen\03_imagen_corporativa\01_logos\nueva_marca_sancal\logo\marca_san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760C8" w14:textId="2408C228" w:rsidR="006A2EB2" w:rsidRDefault="006A2EB2" w:rsidP="00053227">
    <w:pPr>
      <w:pStyle w:val="Textoindependiente"/>
      <w:spacing w:after="0"/>
      <w:jc w:val="both"/>
      <w:rPr>
        <w:rFonts w:ascii="Century Gothic" w:eastAsia="Times" w:hAnsi="Century Gothic"/>
        <w:b/>
        <w:color w:val="000000"/>
      </w:rPr>
    </w:pPr>
  </w:p>
  <w:p w14:paraId="3BADE8BD" w14:textId="77777777" w:rsidR="006A2EB2" w:rsidRPr="00053227" w:rsidRDefault="006A2EB2" w:rsidP="006A2EB2">
    <w:pPr>
      <w:pStyle w:val="Textoindependiente"/>
      <w:spacing w:after="0"/>
      <w:jc w:val="both"/>
      <w:rPr>
        <w:rFonts w:ascii="Century Gothic" w:eastAsia="Times" w:hAnsi="Century Gothic"/>
        <w:b/>
        <w:color w:val="000000"/>
        <w:sz w:val="14"/>
        <w:szCs w:val="14"/>
        <w:lang w:val="en-US"/>
      </w:rPr>
    </w:pPr>
    <w:r w:rsidRPr="00053227">
      <w:rPr>
        <w:rFonts w:ascii="Century Gothic" w:eastAsia="Times" w:hAnsi="Century Gothic"/>
        <w:b/>
        <w:color w:val="000000"/>
        <w:sz w:val="14"/>
        <w:szCs w:val="14"/>
        <w:lang w:val="en-US"/>
      </w:rPr>
      <w:t>Sancal Press Office</w:t>
    </w:r>
  </w:p>
  <w:p w14:paraId="19C66A9C" w14:textId="77777777" w:rsidR="006A2EB2" w:rsidRPr="00053227" w:rsidRDefault="006A2EB2" w:rsidP="006A2EB2">
    <w:pPr>
      <w:pStyle w:val="Textoindependiente"/>
      <w:spacing w:after="0"/>
      <w:jc w:val="both"/>
      <w:rPr>
        <w:rFonts w:ascii="Century Gothic" w:eastAsia="Times" w:hAnsi="Century Gothic"/>
        <w:color w:val="000000"/>
        <w:sz w:val="14"/>
        <w:szCs w:val="14"/>
        <w:lang w:val="en-US"/>
      </w:rPr>
    </w:pPr>
    <w:r>
      <w:rPr>
        <w:rFonts w:ascii="Century Gothic" w:eastAsia="Times" w:hAnsi="Century Gothic"/>
        <w:color w:val="000000"/>
        <w:sz w:val="14"/>
        <w:szCs w:val="14"/>
        <w:lang w:val="en-US"/>
      </w:rPr>
      <w:t xml:space="preserve">Celia Victoria </w:t>
    </w:r>
    <w:proofErr w:type="spellStart"/>
    <w:r>
      <w:rPr>
        <w:rFonts w:ascii="Century Gothic" w:eastAsia="Times" w:hAnsi="Century Gothic"/>
        <w:color w:val="000000"/>
        <w:sz w:val="14"/>
        <w:szCs w:val="14"/>
        <w:lang w:val="en-US"/>
      </w:rPr>
      <w:t>Ortolá</w:t>
    </w:r>
    <w:proofErr w:type="spellEnd"/>
  </w:p>
  <w:p w14:paraId="6BF4B53E" w14:textId="77777777" w:rsidR="006A2EB2" w:rsidRPr="00053227" w:rsidRDefault="006A2EB2" w:rsidP="006A2EB2">
    <w:pPr>
      <w:pStyle w:val="Textoindependiente"/>
      <w:spacing w:after="0"/>
      <w:jc w:val="both"/>
      <w:rPr>
        <w:rFonts w:ascii="Century Gothic" w:eastAsia="Times" w:hAnsi="Century Gothic"/>
        <w:color w:val="0000FF"/>
        <w:sz w:val="14"/>
        <w:szCs w:val="14"/>
        <w:u w:val="single"/>
        <w:lang w:val="en-US"/>
      </w:rPr>
    </w:pPr>
    <w:hyperlink r:id="rId2" w:history="1">
      <w:r w:rsidRPr="00053227">
        <w:rPr>
          <w:rStyle w:val="Hipervnculo"/>
          <w:rFonts w:ascii="Century Gothic" w:eastAsia="Times" w:hAnsi="Century Gothic"/>
          <w:sz w:val="14"/>
          <w:szCs w:val="14"/>
          <w:lang w:val="en-US"/>
        </w:rPr>
        <w:t>prensa@sancal.com</w:t>
      </w:r>
    </w:hyperlink>
  </w:p>
  <w:p w14:paraId="25D9EBCF" w14:textId="77777777" w:rsidR="006A2EB2" w:rsidRPr="00053227" w:rsidRDefault="006A2EB2" w:rsidP="006A2EB2">
    <w:pPr>
      <w:pStyle w:val="Textoindependiente"/>
      <w:spacing w:after="0"/>
      <w:jc w:val="both"/>
      <w:rPr>
        <w:rFonts w:ascii="Century Gothic" w:eastAsia="Times" w:hAnsi="Century Gothic"/>
        <w:b/>
        <w:color w:val="000000"/>
        <w:sz w:val="14"/>
        <w:szCs w:val="14"/>
        <w:lang w:val="en-US"/>
      </w:rPr>
    </w:pPr>
    <w:hyperlink r:id="rId3" w:history="1">
      <w:r w:rsidRPr="00053227">
        <w:rPr>
          <w:rFonts w:ascii="Century Gothic" w:eastAsia="Times" w:hAnsi="Century Gothic"/>
          <w:b/>
          <w:color w:val="000000"/>
          <w:sz w:val="14"/>
          <w:szCs w:val="14"/>
          <w:lang w:val="en-US"/>
        </w:rPr>
        <w:t>www.sancal.com</w:t>
      </w:r>
    </w:hyperlink>
  </w:p>
  <w:p w14:paraId="04F8D666" w14:textId="77777777" w:rsidR="00D27934" w:rsidRPr="00053227" w:rsidRDefault="00D27934" w:rsidP="00D27934">
    <w:pPr>
      <w:pStyle w:val="Textoindependiente"/>
      <w:spacing w:after="0"/>
      <w:jc w:val="both"/>
      <w:rPr>
        <w:rFonts w:ascii="Century Gothic" w:eastAsia="Times" w:hAnsi="Century Gothic"/>
        <w:b/>
        <w:color w:val="000000"/>
        <w:lang w:val="en-US"/>
      </w:rPr>
    </w:pPr>
  </w:p>
  <w:p w14:paraId="5945C9D1" w14:textId="77777777" w:rsidR="00D27934" w:rsidRPr="00053227" w:rsidRDefault="00D27934" w:rsidP="00D27934">
    <w:pPr>
      <w:pStyle w:val="Textoindependiente"/>
      <w:spacing w:after="0"/>
      <w:jc w:val="both"/>
      <w:rPr>
        <w:rFonts w:ascii="Century Gothic" w:eastAsia="Times" w:hAnsi="Century Gothic"/>
        <w:b/>
        <w:color w:val="000000"/>
        <w:sz w:val="14"/>
        <w:szCs w:val="14"/>
        <w:lang w:val="en-US"/>
      </w:rPr>
    </w:pPr>
  </w:p>
  <w:p w14:paraId="655C2AB2" w14:textId="77777777" w:rsidR="00D27934" w:rsidRPr="00053227" w:rsidRDefault="00D27934" w:rsidP="00D27934">
    <w:pPr>
      <w:pStyle w:val="Textoindependiente"/>
      <w:spacing w:after="0"/>
      <w:jc w:val="both"/>
      <w:rPr>
        <w:rFonts w:ascii="Century Gothic" w:eastAsia="Times" w:hAnsi="Century Gothic"/>
        <w:b/>
        <w:color w:val="000000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00B"/>
    <w:multiLevelType w:val="hybridMultilevel"/>
    <w:tmpl w:val="EC18DDB6"/>
    <w:lvl w:ilvl="0" w:tplc="D7BE4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DE0"/>
    <w:multiLevelType w:val="hybridMultilevel"/>
    <w:tmpl w:val="ED300532"/>
    <w:lvl w:ilvl="0" w:tplc="FE967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22DE"/>
    <w:multiLevelType w:val="hybridMultilevel"/>
    <w:tmpl w:val="2806E972"/>
    <w:lvl w:ilvl="0" w:tplc="A3301C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Neutraface 2 Text Book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0172"/>
    <w:multiLevelType w:val="multilevel"/>
    <w:tmpl w:val="5BB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4E5EA0"/>
    <w:multiLevelType w:val="multilevel"/>
    <w:tmpl w:val="F38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C0"/>
    <w:rsid w:val="00004136"/>
    <w:rsid w:val="000144DF"/>
    <w:rsid w:val="000172E0"/>
    <w:rsid w:val="00020FED"/>
    <w:rsid w:val="000247EC"/>
    <w:rsid w:val="00053227"/>
    <w:rsid w:val="0005780F"/>
    <w:rsid w:val="0006763D"/>
    <w:rsid w:val="00083F3E"/>
    <w:rsid w:val="00086B7F"/>
    <w:rsid w:val="000909A3"/>
    <w:rsid w:val="000914C7"/>
    <w:rsid w:val="000A1596"/>
    <w:rsid w:val="000A336C"/>
    <w:rsid w:val="000C5C19"/>
    <w:rsid w:val="000C6598"/>
    <w:rsid w:val="000D6D0B"/>
    <w:rsid w:val="000E071A"/>
    <w:rsid w:val="000F0A9B"/>
    <w:rsid w:val="00101A31"/>
    <w:rsid w:val="001062A2"/>
    <w:rsid w:val="001258A1"/>
    <w:rsid w:val="00137A8E"/>
    <w:rsid w:val="00150680"/>
    <w:rsid w:val="001554E7"/>
    <w:rsid w:val="00164B34"/>
    <w:rsid w:val="0017603A"/>
    <w:rsid w:val="0018441B"/>
    <w:rsid w:val="001966D2"/>
    <w:rsid w:val="001B0B13"/>
    <w:rsid w:val="001B1514"/>
    <w:rsid w:val="001B20B5"/>
    <w:rsid w:val="001C1C1A"/>
    <w:rsid w:val="001C35F9"/>
    <w:rsid w:val="001E6E91"/>
    <w:rsid w:val="001F1D18"/>
    <w:rsid w:val="001F1DA5"/>
    <w:rsid w:val="002070FC"/>
    <w:rsid w:val="00221797"/>
    <w:rsid w:val="00223534"/>
    <w:rsid w:val="00242E7A"/>
    <w:rsid w:val="00243303"/>
    <w:rsid w:val="0026037D"/>
    <w:rsid w:val="002640D4"/>
    <w:rsid w:val="00275487"/>
    <w:rsid w:val="00276778"/>
    <w:rsid w:val="002B23F8"/>
    <w:rsid w:val="002B69B0"/>
    <w:rsid w:val="002B717D"/>
    <w:rsid w:val="002C6EFC"/>
    <w:rsid w:val="002D107E"/>
    <w:rsid w:val="002D5D4F"/>
    <w:rsid w:val="002E3FFF"/>
    <w:rsid w:val="002E6CB2"/>
    <w:rsid w:val="00300E86"/>
    <w:rsid w:val="00306059"/>
    <w:rsid w:val="003230A2"/>
    <w:rsid w:val="00332418"/>
    <w:rsid w:val="00351B9A"/>
    <w:rsid w:val="0035219A"/>
    <w:rsid w:val="00365750"/>
    <w:rsid w:val="00367A59"/>
    <w:rsid w:val="003708CF"/>
    <w:rsid w:val="00372704"/>
    <w:rsid w:val="003744E1"/>
    <w:rsid w:val="0038036B"/>
    <w:rsid w:val="003B3073"/>
    <w:rsid w:val="003B40AF"/>
    <w:rsid w:val="003D1C80"/>
    <w:rsid w:val="003E3038"/>
    <w:rsid w:val="003F0C56"/>
    <w:rsid w:val="0040334D"/>
    <w:rsid w:val="00405D47"/>
    <w:rsid w:val="00412B45"/>
    <w:rsid w:val="00415D11"/>
    <w:rsid w:val="00417EEE"/>
    <w:rsid w:val="004206F3"/>
    <w:rsid w:val="0043209F"/>
    <w:rsid w:val="004343B2"/>
    <w:rsid w:val="004422BE"/>
    <w:rsid w:val="00453B7C"/>
    <w:rsid w:val="0045783A"/>
    <w:rsid w:val="00461515"/>
    <w:rsid w:val="00464291"/>
    <w:rsid w:val="00464491"/>
    <w:rsid w:val="004653B1"/>
    <w:rsid w:val="00465EAA"/>
    <w:rsid w:val="0048015E"/>
    <w:rsid w:val="00482613"/>
    <w:rsid w:val="00497596"/>
    <w:rsid w:val="004A290D"/>
    <w:rsid w:val="004D005C"/>
    <w:rsid w:val="004D15D3"/>
    <w:rsid w:val="004E3D66"/>
    <w:rsid w:val="004F0A23"/>
    <w:rsid w:val="00501DBB"/>
    <w:rsid w:val="00515B8E"/>
    <w:rsid w:val="00517E0E"/>
    <w:rsid w:val="00521942"/>
    <w:rsid w:val="005522DC"/>
    <w:rsid w:val="0056068B"/>
    <w:rsid w:val="00581715"/>
    <w:rsid w:val="00582657"/>
    <w:rsid w:val="0058655C"/>
    <w:rsid w:val="0059231C"/>
    <w:rsid w:val="00594A39"/>
    <w:rsid w:val="005A557B"/>
    <w:rsid w:val="005B7F05"/>
    <w:rsid w:val="005C1BE5"/>
    <w:rsid w:val="005C779A"/>
    <w:rsid w:val="005D7A72"/>
    <w:rsid w:val="005E2A66"/>
    <w:rsid w:val="005F32A4"/>
    <w:rsid w:val="00604B44"/>
    <w:rsid w:val="00605D1B"/>
    <w:rsid w:val="00615654"/>
    <w:rsid w:val="00625EE6"/>
    <w:rsid w:val="0064160B"/>
    <w:rsid w:val="006567BE"/>
    <w:rsid w:val="0067300F"/>
    <w:rsid w:val="0067329D"/>
    <w:rsid w:val="0069421B"/>
    <w:rsid w:val="00697120"/>
    <w:rsid w:val="006A2EB2"/>
    <w:rsid w:val="006B4217"/>
    <w:rsid w:val="006B4C4F"/>
    <w:rsid w:val="006C3568"/>
    <w:rsid w:val="006D1C55"/>
    <w:rsid w:val="006D4A4F"/>
    <w:rsid w:val="006D5254"/>
    <w:rsid w:val="006E7D4A"/>
    <w:rsid w:val="006F5F3B"/>
    <w:rsid w:val="00701743"/>
    <w:rsid w:val="00712971"/>
    <w:rsid w:val="00741ECE"/>
    <w:rsid w:val="00750CF1"/>
    <w:rsid w:val="00756FF4"/>
    <w:rsid w:val="00764B8C"/>
    <w:rsid w:val="0077024E"/>
    <w:rsid w:val="007A78C1"/>
    <w:rsid w:val="007B6A75"/>
    <w:rsid w:val="007D6319"/>
    <w:rsid w:val="007E131B"/>
    <w:rsid w:val="007E3540"/>
    <w:rsid w:val="007E3AEB"/>
    <w:rsid w:val="007E585E"/>
    <w:rsid w:val="007E6B21"/>
    <w:rsid w:val="007F1BCD"/>
    <w:rsid w:val="007F6084"/>
    <w:rsid w:val="00804CB8"/>
    <w:rsid w:val="00827334"/>
    <w:rsid w:val="0083339D"/>
    <w:rsid w:val="00834AD5"/>
    <w:rsid w:val="00846238"/>
    <w:rsid w:val="008566C0"/>
    <w:rsid w:val="0085691D"/>
    <w:rsid w:val="00876233"/>
    <w:rsid w:val="00887F66"/>
    <w:rsid w:val="00894CEB"/>
    <w:rsid w:val="00894FC9"/>
    <w:rsid w:val="008A2E54"/>
    <w:rsid w:val="008A7CD2"/>
    <w:rsid w:val="008B19D7"/>
    <w:rsid w:val="008B2552"/>
    <w:rsid w:val="008B48AA"/>
    <w:rsid w:val="008C2FA1"/>
    <w:rsid w:val="008C5DC6"/>
    <w:rsid w:val="008D65F3"/>
    <w:rsid w:val="008E0641"/>
    <w:rsid w:val="008E0F67"/>
    <w:rsid w:val="008E1D1E"/>
    <w:rsid w:val="008E2E07"/>
    <w:rsid w:val="008E3443"/>
    <w:rsid w:val="008F4F0E"/>
    <w:rsid w:val="00902063"/>
    <w:rsid w:val="00905DEA"/>
    <w:rsid w:val="009128C4"/>
    <w:rsid w:val="00913E13"/>
    <w:rsid w:val="0091547F"/>
    <w:rsid w:val="00944B77"/>
    <w:rsid w:val="00953D34"/>
    <w:rsid w:val="00962A5B"/>
    <w:rsid w:val="00964E56"/>
    <w:rsid w:val="0097167A"/>
    <w:rsid w:val="00973406"/>
    <w:rsid w:val="00976E36"/>
    <w:rsid w:val="009773F2"/>
    <w:rsid w:val="00994568"/>
    <w:rsid w:val="009A4579"/>
    <w:rsid w:val="009A7815"/>
    <w:rsid w:val="009B348D"/>
    <w:rsid w:val="009B4489"/>
    <w:rsid w:val="009E12BE"/>
    <w:rsid w:val="009F1DF2"/>
    <w:rsid w:val="009F41BB"/>
    <w:rsid w:val="009F5D85"/>
    <w:rsid w:val="00A01580"/>
    <w:rsid w:val="00A021C5"/>
    <w:rsid w:val="00A04F7F"/>
    <w:rsid w:val="00A135AC"/>
    <w:rsid w:val="00A14861"/>
    <w:rsid w:val="00A2014F"/>
    <w:rsid w:val="00A23A94"/>
    <w:rsid w:val="00A25875"/>
    <w:rsid w:val="00A27EE5"/>
    <w:rsid w:val="00A42600"/>
    <w:rsid w:val="00A4543D"/>
    <w:rsid w:val="00A54B05"/>
    <w:rsid w:val="00A62DEC"/>
    <w:rsid w:val="00A656D4"/>
    <w:rsid w:val="00A9374C"/>
    <w:rsid w:val="00AA31E4"/>
    <w:rsid w:val="00AB1E19"/>
    <w:rsid w:val="00AC7264"/>
    <w:rsid w:val="00AD7D83"/>
    <w:rsid w:val="00AE0098"/>
    <w:rsid w:val="00AE6CF0"/>
    <w:rsid w:val="00B120AB"/>
    <w:rsid w:val="00B1348D"/>
    <w:rsid w:val="00B2542A"/>
    <w:rsid w:val="00B47879"/>
    <w:rsid w:val="00B52A28"/>
    <w:rsid w:val="00B6009E"/>
    <w:rsid w:val="00B70DB2"/>
    <w:rsid w:val="00B729EB"/>
    <w:rsid w:val="00B770F7"/>
    <w:rsid w:val="00B92756"/>
    <w:rsid w:val="00BA7067"/>
    <w:rsid w:val="00BB17A0"/>
    <w:rsid w:val="00BB663E"/>
    <w:rsid w:val="00BD4025"/>
    <w:rsid w:val="00BE254B"/>
    <w:rsid w:val="00BE51CE"/>
    <w:rsid w:val="00BE7787"/>
    <w:rsid w:val="00BF624B"/>
    <w:rsid w:val="00C626E7"/>
    <w:rsid w:val="00C82E66"/>
    <w:rsid w:val="00C9035B"/>
    <w:rsid w:val="00C94E5C"/>
    <w:rsid w:val="00C960C2"/>
    <w:rsid w:val="00C961B0"/>
    <w:rsid w:val="00C96D87"/>
    <w:rsid w:val="00CB0FA9"/>
    <w:rsid w:val="00CF37CE"/>
    <w:rsid w:val="00D02FD8"/>
    <w:rsid w:val="00D27934"/>
    <w:rsid w:val="00D442A7"/>
    <w:rsid w:val="00D5637F"/>
    <w:rsid w:val="00D66A66"/>
    <w:rsid w:val="00D71CA9"/>
    <w:rsid w:val="00D8649E"/>
    <w:rsid w:val="00DA1543"/>
    <w:rsid w:val="00DA30C4"/>
    <w:rsid w:val="00DB1BFA"/>
    <w:rsid w:val="00DC23DB"/>
    <w:rsid w:val="00DC30A7"/>
    <w:rsid w:val="00DC417F"/>
    <w:rsid w:val="00DE33AA"/>
    <w:rsid w:val="00DE66D6"/>
    <w:rsid w:val="00DF0965"/>
    <w:rsid w:val="00DF0D82"/>
    <w:rsid w:val="00DF5BCC"/>
    <w:rsid w:val="00E147FA"/>
    <w:rsid w:val="00E15D90"/>
    <w:rsid w:val="00E223AD"/>
    <w:rsid w:val="00E22F2A"/>
    <w:rsid w:val="00E30031"/>
    <w:rsid w:val="00E456AF"/>
    <w:rsid w:val="00E50672"/>
    <w:rsid w:val="00E57616"/>
    <w:rsid w:val="00E634CA"/>
    <w:rsid w:val="00E65256"/>
    <w:rsid w:val="00E660C0"/>
    <w:rsid w:val="00E70013"/>
    <w:rsid w:val="00E909EE"/>
    <w:rsid w:val="00E939B8"/>
    <w:rsid w:val="00EA0CBA"/>
    <w:rsid w:val="00EA2AC2"/>
    <w:rsid w:val="00EA342E"/>
    <w:rsid w:val="00EA6C2F"/>
    <w:rsid w:val="00EC4BD4"/>
    <w:rsid w:val="00ED1454"/>
    <w:rsid w:val="00ED7850"/>
    <w:rsid w:val="00EE3E66"/>
    <w:rsid w:val="00F1636E"/>
    <w:rsid w:val="00F25164"/>
    <w:rsid w:val="00F5011A"/>
    <w:rsid w:val="00F5181E"/>
    <w:rsid w:val="00F61C38"/>
    <w:rsid w:val="00F626FC"/>
    <w:rsid w:val="00F70F0D"/>
    <w:rsid w:val="00F86E4E"/>
    <w:rsid w:val="00F94A06"/>
    <w:rsid w:val="00FA57AD"/>
    <w:rsid w:val="00FA5988"/>
    <w:rsid w:val="00FB0D20"/>
    <w:rsid w:val="00FB6558"/>
    <w:rsid w:val="00FC7620"/>
    <w:rsid w:val="00FE4F1F"/>
    <w:rsid w:val="00FF09FC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0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C0"/>
  </w:style>
  <w:style w:type="paragraph" w:styleId="Ttulo3">
    <w:name w:val="heading 3"/>
    <w:basedOn w:val="Normal"/>
    <w:link w:val="Ttulo3Car"/>
    <w:uiPriority w:val="9"/>
    <w:qFormat/>
    <w:rsid w:val="0040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13"/>
    <w:pPr>
      <w:ind w:left="720"/>
      <w:contextualSpacing/>
    </w:pPr>
  </w:style>
  <w:style w:type="character" w:customStyle="1" w:styleId="st">
    <w:name w:val="st"/>
    <w:basedOn w:val="Fuentedeprrafopredeter"/>
    <w:rsid w:val="00465EAA"/>
  </w:style>
  <w:style w:type="character" w:customStyle="1" w:styleId="apple-converted-space">
    <w:name w:val="apple-converted-space"/>
    <w:basedOn w:val="Fuentedeprrafopredeter"/>
    <w:rsid w:val="00FB6558"/>
  </w:style>
  <w:style w:type="character" w:styleId="Hipervnculo">
    <w:name w:val="Hyperlink"/>
    <w:basedOn w:val="Fuentedeprrafopredeter"/>
    <w:uiPriority w:val="99"/>
    <w:semiHidden/>
    <w:unhideWhenUsed/>
    <w:rsid w:val="00FB6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2D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07E"/>
  </w:style>
  <w:style w:type="paragraph" w:styleId="Piedepgina">
    <w:name w:val="footer"/>
    <w:basedOn w:val="Normal"/>
    <w:link w:val="PiedepginaCar"/>
    <w:uiPriority w:val="99"/>
    <w:unhideWhenUsed/>
    <w:rsid w:val="002D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07E"/>
  </w:style>
  <w:style w:type="paragraph" w:styleId="Textoindependiente">
    <w:name w:val="Body Text"/>
    <w:basedOn w:val="Normal"/>
    <w:link w:val="TextoindependienteCar"/>
    <w:rsid w:val="002D10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107E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customStyle="1" w:styleId="2PARRAFONORMALSANCAL">
    <w:name w:val="2 PARRAFO NORMAL SANCAL"/>
    <w:qFormat/>
    <w:rsid w:val="00BA7067"/>
    <w:pPr>
      <w:spacing w:after="0"/>
    </w:pPr>
    <w:rPr>
      <w:rFonts w:ascii="Arial" w:eastAsia="Calibri" w:hAnsi="Arial" w:cs="Times New Roman"/>
      <w:sz w:val="14"/>
    </w:rPr>
  </w:style>
  <w:style w:type="table" w:styleId="Tablaconcuadrcula">
    <w:name w:val="Table Grid"/>
    <w:basedOn w:val="Tablanormal"/>
    <w:uiPriority w:val="39"/>
    <w:rsid w:val="0022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F4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1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1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1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1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1B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0334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5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5637F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50680"/>
    <w:rPr>
      <w:b/>
      <w:bCs/>
    </w:rPr>
  </w:style>
  <w:style w:type="character" w:customStyle="1" w:styleId="58cl">
    <w:name w:val="_58cl"/>
    <w:basedOn w:val="Fuentedeprrafopredeter"/>
    <w:rsid w:val="002B23F8"/>
  </w:style>
  <w:style w:type="character" w:customStyle="1" w:styleId="58cm">
    <w:name w:val="_58cm"/>
    <w:basedOn w:val="Fuentedeprrafopredeter"/>
    <w:rsid w:val="002B23F8"/>
  </w:style>
  <w:style w:type="paragraph" w:customStyle="1" w:styleId="Default">
    <w:name w:val="Default"/>
    <w:rsid w:val="000F0A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ragraph">
    <w:name w:val="paragraph"/>
    <w:basedOn w:val="Normal"/>
    <w:rsid w:val="006F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F5F3B"/>
  </w:style>
  <w:style w:type="character" w:customStyle="1" w:styleId="eop">
    <w:name w:val="eop"/>
    <w:basedOn w:val="Fuentedeprrafopredeter"/>
    <w:rsid w:val="006F5F3B"/>
  </w:style>
  <w:style w:type="character" w:customStyle="1" w:styleId="scxw22138617">
    <w:name w:val="scxw22138617"/>
    <w:basedOn w:val="Fuentedeprrafopredeter"/>
    <w:rsid w:val="00B9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453">
              <w:marLeft w:val="30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anc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anc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es/SANCALpinter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Sancal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OfficialSanc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cal.com" TargetMode="External"/><Relationship Id="rId2" Type="http://schemas.openxmlformats.org/officeDocument/2006/relationships/hyperlink" Target="mailto:prensa@sanc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2021-10-04T12:45:00Z</dcterms:created>
  <dcterms:modified xsi:type="dcterms:W3CDTF">2021-10-04T12:51:00Z</dcterms:modified>
</cp:coreProperties>
</file>